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old" w:cs="Arial Bold" w:eastAsia="Arial Bold" w:hAnsi="Arial Bold"/>
          <w:sz w:val="20"/>
          <w:szCs w:val="20"/>
        </w:rPr>
      </w:pPr>
      <w:r w:rsidDel="00000000" w:rsidR="00000000" w:rsidRPr="00000000">
        <w:rPr>
          <w:rFonts w:ascii="Arial Bold" w:cs="Arial Bold" w:eastAsia="Arial Bold" w:hAnsi="Arial Bold"/>
          <w:sz w:val="20"/>
          <w:szCs w:val="2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-6349</wp:posOffset>
            </wp:positionH>
            <wp:positionV relativeFrom="page">
              <wp:posOffset>345440</wp:posOffset>
            </wp:positionV>
            <wp:extent cx="1816010" cy="411481"/>
            <wp:effectExtent b="0" l="0" r="0" t="0"/>
            <wp:wrapSquare wrapText="bothSides" distB="152400" distT="152400" distL="152400" distR="152400"/>
            <wp:docPr id="107374183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010" cy="411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Bold" w:cs="Arial Bold" w:eastAsia="Arial Bold" w:hAnsi="Arial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Bold" w:cs="Arial Bold" w:eastAsia="Arial Bold" w:hAnsi="Arial Bo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NOMINEE FORM 2024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IABC VICTORIA EXECUTIVE BOARD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Deadline: 11.59pm Monday 15 January 2024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Nomination for: 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IABC Victoria Executive Board </w:t>
      </w:r>
    </w:p>
    <w:p w:rsidR="00000000" w:rsidDel="00000000" w:rsidP="00000000" w:rsidRDefault="00000000" w:rsidRPr="00000000" w14:paraId="0000000B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would like to be considered as a candidate for the Executive board of IABC Victoria as:</w:t>
      </w:r>
    </w:p>
    <w:p w:rsidR="00000000" w:rsidDel="00000000" w:rsidP="00000000" w:rsidRDefault="00000000" w:rsidRPr="00000000" w14:paraId="0000000D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 xml:space="preserve">             1 year    2 years</w:t>
      </w:r>
    </w:p>
    <w:tbl>
      <w:tblPr>
        <w:tblStyle w:val="Table1"/>
        <w:tblW w:w="3756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103"/>
        <w:gridCol w:w="912"/>
        <w:gridCol w:w="741"/>
        <w:tblGridChange w:id="0">
          <w:tblGrid>
            <w:gridCol w:w="2103"/>
            <w:gridCol w:w="912"/>
            <w:gridCol w:w="741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tabs>
                <w:tab w:val="left" w:leader="none" w:pos="1440"/>
                <w:tab w:val="center" w:leader="none" w:pos="432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Board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Board member nominations are for a 1 or 2 year term, if you are a current board member, you can only nominate to return to the board to fulfill a total of 3 years as a board member (i.e. if you have served a 2 year term your nomination will be for a 1 year term) </w:t>
      </w:r>
    </w:p>
    <w:p w:rsidR="00000000" w:rsidDel="00000000" w:rsidP="00000000" w:rsidRDefault="00000000" w:rsidRPr="00000000" w14:paraId="00000015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01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103"/>
        <w:gridCol w:w="912"/>
        <w:tblGridChange w:id="0">
          <w:tblGrid>
            <w:gridCol w:w="2103"/>
            <w:gridCol w:w="912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1440"/>
                <w:tab w:val="center" w:leader="none" w:pos="432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Vice President (VP):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term of VP is 12 months where the candidate will automatically assume the role of President for a 12-month term and Immediate Past President for a further 12 months, i.e. total of 3 years.</w:t>
      </w:r>
    </w:p>
    <w:p w:rsidR="00000000" w:rsidDel="00000000" w:rsidP="00000000" w:rsidRDefault="00000000" w:rsidRPr="00000000" w14:paraId="0000001A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see supporting document (Joining the IABC Victoria Board).</w:t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NAME:</w:t>
        <w:tab/>
        <w:tab/>
        <w:t xml:space="preserve"> </w:t>
        <w:tab/>
      </w:r>
    </w:p>
    <w:p w:rsidR="00000000" w:rsidDel="00000000" w:rsidP="00000000" w:rsidRDefault="00000000" w:rsidRPr="00000000" w14:paraId="0000001E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TITLE:</w:t>
        <w:tab/>
        <w:tab/>
        <w:t xml:space="preserve"> </w:t>
        <w:tab/>
      </w:r>
    </w:p>
    <w:p w:rsidR="00000000" w:rsidDel="00000000" w:rsidP="00000000" w:rsidRDefault="00000000" w:rsidRPr="00000000" w14:paraId="00000020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ORGANISATION: </w:t>
        <w:tab/>
      </w:r>
    </w:p>
    <w:p w:rsidR="00000000" w:rsidDel="00000000" w:rsidP="00000000" w:rsidRDefault="00000000" w:rsidRPr="00000000" w14:paraId="00000022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ADDRESS:</w:t>
        <w:tab/>
        <w:tab/>
        <w:t xml:space="preserve"> </w:t>
      </w:r>
    </w:p>
    <w:p w:rsidR="00000000" w:rsidDel="00000000" w:rsidP="00000000" w:rsidRDefault="00000000" w:rsidRPr="00000000" w14:paraId="00000024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TELEPHONE:</w:t>
        <w:tab/>
        <w:tab/>
        <w:tab/>
        <w:tab/>
        <w:t xml:space="preserve">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  <w:sectPr>
          <w:footerReference r:id="rId8" w:type="default"/>
          <w:footerReference r:id="rId9" w:type="first"/>
          <w:footerReference r:id="rId10" w:type="even"/>
          <w:pgSz w:h="15840" w:w="12240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ACKNOWLEDGMENT OF SUPPORT: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I am selected, my organisation has agreed to support my participation as an IABC leader.  I realise that service in a leadership role involves a financial and time commitment.  I realise that there may be no reimbursement for expenses and that attendance at Board meetings and other IABC events and meetings is expected throughout the term of office.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Signature: _________________________________________ Date: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0"/>
          <w:szCs w:val="20"/>
        </w:rPr>
        <w:sectPr>
          <w:headerReference r:id="rId11" w:type="default"/>
          <w:footerReference r:id="rId12" w:type="default"/>
          <w:footerReference r:id="rId13" w:type="first"/>
          <w:footerReference r:id="rId14" w:type="even"/>
          <w:type w:val="nextPage"/>
          <w:pgSz w:h="15840" w:w="12240" w:orient="portrait"/>
          <w:pgMar w:bottom="720" w:top="864" w:left="1008" w:right="100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-6349</wp:posOffset>
            </wp:positionH>
            <wp:positionV relativeFrom="page">
              <wp:posOffset>229744</wp:posOffset>
            </wp:positionV>
            <wp:extent cx="1816010" cy="411481"/>
            <wp:effectExtent b="0" l="0" r="0" t="0"/>
            <wp:wrapSquare wrapText="bothSides" distB="152400" distT="152400" distL="152400" distR="152400"/>
            <wp:docPr id="107374183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010" cy="411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Nomination packet to be completed by all applicants (presented to Nominations Committee)</w:t>
      </w:r>
    </w:p>
    <w:p w:rsidR="00000000" w:rsidDel="00000000" w:rsidP="00000000" w:rsidRDefault="00000000" w:rsidRPr="00000000" w14:paraId="00000035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Nomination Committee will be chaired by Immediate Past President, Members including; Current President (nonvoting member), Current Vice President (or Immediate Past President as proxy), Public Officer, Secretary and three general non-active volunteer members.</w:t>
      </w:r>
    </w:p>
    <w:p w:rsidR="00000000" w:rsidDel="00000000" w:rsidP="00000000" w:rsidRDefault="00000000" w:rsidRPr="00000000" w14:paraId="00000037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1440"/>
          <w:tab w:val="center" w:leader="none" w:pos="4320"/>
        </w:tabs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Candidate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Previous board, committee or volunteer experience:</w:t>
      </w:r>
    </w:p>
    <w:p w:rsidR="00000000" w:rsidDel="00000000" w:rsidP="00000000" w:rsidRDefault="00000000" w:rsidRPr="00000000" w14:paraId="0000003B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Position: </w:t>
        <w:tab/>
      </w:r>
    </w:p>
    <w:p w:rsidR="00000000" w:rsidDel="00000000" w:rsidP="00000000" w:rsidRDefault="00000000" w:rsidRPr="00000000" w14:paraId="0000003C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Dates From:    To: </w:t>
      </w:r>
    </w:p>
    <w:p w:rsidR="00000000" w:rsidDel="00000000" w:rsidP="00000000" w:rsidRDefault="00000000" w:rsidRPr="00000000" w14:paraId="0000003D">
      <w:pPr>
        <w:tabs>
          <w:tab w:val="left" w:leader="none" w:pos="8789"/>
        </w:tabs>
        <w:spacing w:after="100" w:line="36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E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Position: </w:t>
      </w:r>
    </w:p>
    <w:p w:rsidR="00000000" w:rsidDel="00000000" w:rsidP="00000000" w:rsidRDefault="00000000" w:rsidRPr="00000000" w14:paraId="0000003F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Dates From:    To: </w:t>
      </w:r>
    </w:p>
    <w:p w:rsidR="00000000" w:rsidDel="00000000" w:rsidP="00000000" w:rsidRDefault="00000000" w:rsidRPr="00000000" w14:paraId="00000040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8789"/>
        </w:tabs>
        <w:spacing w:after="100" w:line="36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2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 Referees (please supply two people who would act as a referee for this application)</w:t>
      </w:r>
    </w:p>
    <w:p w:rsidR="00000000" w:rsidDel="00000000" w:rsidP="00000000" w:rsidRDefault="00000000" w:rsidRPr="00000000" w14:paraId="00000043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Referee 1 </w:t>
      </w:r>
    </w:p>
    <w:p w:rsidR="00000000" w:rsidDel="00000000" w:rsidP="00000000" w:rsidRDefault="00000000" w:rsidRPr="00000000" w14:paraId="00000045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Name: </w:t>
      </w:r>
    </w:p>
    <w:p w:rsidR="00000000" w:rsidDel="00000000" w:rsidP="00000000" w:rsidRDefault="00000000" w:rsidRPr="00000000" w14:paraId="00000046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Email: </w:t>
      </w:r>
    </w:p>
    <w:p w:rsidR="00000000" w:rsidDel="00000000" w:rsidP="00000000" w:rsidRDefault="00000000" w:rsidRPr="00000000" w14:paraId="00000047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Phone: </w:t>
      </w:r>
    </w:p>
    <w:p w:rsidR="00000000" w:rsidDel="00000000" w:rsidP="00000000" w:rsidRDefault="00000000" w:rsidRPr="00000000" w14:paraId="00000048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Referee 2 </w:t>
      </w:r>
    </w:p>
    <w:p w:rsidR="00000000" w:rsidDel="00000000" w:rsidP="00000000" w:rsidRDefault="00000000" w:rsidRPr="00000000" w14:paraId="0000004A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Name: </w:t>
      </w:r>
    </w:p>
    <w:p w:rsidR="00000000" w:rsidDel="00000000" w:rsidP="00000000" w:rsidRDefault="00000000" w:rsidRPr="00000000" w14:paraId="0000004B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Email: </w:t>
      </w:r>
    </w:p>
    <w:p w:rsidR="00000000" w:rsidDel="00000000" w:rsidP="00000000" w:rsidRDefault="00000000" w:rsidRPr="00000000" w14:paraId="0000004C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Phone: </w:t>
      </w:r>
    </w:p>
    <w:p w:rsidR="00000000" w:rsidDel="00000000" w:rsidP="00000000" w:rsidRDefault="00000000" w:rsidRPr="00000000" w14:paraId="0000004D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3. Essay: </w:t>
      </w:r>
    </w:p>
    <w:p w:rsidR="00000000" w:rsidDel="00000000" w:rsidP="00000000" w:rsidRDefault="00000000" w:rsidRPr="00000000" w14:paraId="00000054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provide no more than 500-word essay, on the reasons that you are nominating for a board position and the contribution you feel that you can make to the IABC Victoria board. If you have a preference for a role, then please indicate it in the essay. Note that the Nominations Committee will consider your preference but may elect to another role on the board that it deems a better fit for the overall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8789"/>
        </w:tabs>
        <w:spacing w:after="100" w:line="36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ab/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Please email completed form along with a copy of your Curriculum Vitae to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Julia Loughlin at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vicepresident@iabcvic.com.au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or 0422 281 915.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Queries: Contact Julia Loughlin at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vicepresident@iabcvic.com.au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or 0422 281 915.</w:t>
      </w:r>
    </w:p>
    <w:sectPr>
      <w:headerReference r:id="rId15" w:type="default"/>
      <w:footerReference r:id="rId16" w:type="first"/>
      <w:footerReference r:id="rId17" w:type="even"/>
      <w:type w:val="nextPage"/>
      <w:pgSz w:h="15840" w:w="12240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201965"/>
              <wp:effectExtent b="0" l="0" r="0" t="0"/>
              <wp:wrapSquare wrapText="bothSides" distB="0" distT="0" distL="0" distR="0"/>
              <wp:docPr descr="OFFICIAL" id="107374183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124084" y="3558075"/>
                        <a:ext cx="1026600" cy="44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201965"/>
              <wp:effectExtent b="0" l="0" r="0" t="0"/>
              <wp:wrapSquare wrapText="bothSides" distB="0" distT="0" distL="0" distR="0"/>
              <wp:docPr descr="OFFICIAL" id="1073741832" name="image8.png"/>
              <a:graphic>
                <a:graphicData uri="http://schemas.openxmlformats.org/drawingml/2006/picture">
                  <pic:pic>
                    <pic:nvPicPr>
                      <pic:cNvPr descr="OFFICI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20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27" name="image3.png"/>
              <a:graphic>
                <a:graphicData uri="http://schemas.openxmlformats.org/drawingml/2006/picture">
                  <pic:pic>
                    <pic:nvPicPr>
                      <pic:cNvPr descr="OFFICI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3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30" name="image6.png"/>
              <a:graphic>
                <a:graphicData uri="http://schemas.openxmlformats.org/drawingml/2006/picture">
                  <pic:pic>
                    <pic:nvPicPr>
                      <pic:cNvPr descr="OFFICI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(All information provided is strictly confidential)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6591300</wp:posOffset>
              </wp:positionH>
              <wp:positionV relativeFrom="paragraph">
                <wp:posOffset>323850</wp:posOffset>
              </wp:positionV>
              <wp:extent cx="453390" cy="244133"/>
              <wp:effectExtent b="0" l="0" r="0" t="0"/>
              <wp:wrapSquare wrapText="bothSides" distB="0" distT="0" distL="0" distR="0"/>
              <wp:docPr descr="OFFICIAL" id="1073741834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124081" y="3558075"/>
                        <a:ext cx="849300" cy="44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6591300</wp:posOffset>
              </wp:positionH>
              <wp:positionV relativeFrom="paragraph">
                <wp:posOffset>323850</wp:posOffset>
              </wp:positionV>
              <wp:extent cx="453390" cy="244133"/>
              <wp:effectExtent b="0" l="0" r="0" t="0"/>
              <wp:wrapSquare wrapText="bothSides" distB="0" distT="0" distL="0" distR="0"/>
              <wp:docPr descr="OFFICIAL" id="1073741834" name="image10.png"/>
              <a:graphic>
                <a:graphicData uri="http://schemas.openxmlformats.org/drawingml/2006/picture">
                  <pic:pic>
                    <pic:nvPicPr>
                      <pic:cNvPr descr="OFFICI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2441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2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29" name="image5.png"/>
              <a:graphic>
                <a:graphicData uri="http://schemas.openxmlformats.org/drawingml/2006/picture">
                  <pic:pic>
                    <pic:nvPicPr>
                      <pic:cNvPr descr="OFFICIAL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28" name="image4.png"/>
              <a:graphic>
                <a:graphicData uri="http://schemas.openxmlformats.org/drawingml/2006/picture">
                  <pic:pic>
                    <pic:nvPicPr>
                      <pic:cNvPr descr="OFFICIAL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33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33" name="image9.png"/>
              <a:graphic>
                <a:graphicData uri="http://schemas.openxmlformats.org/drawingml/2006/picture">
                  <pic:pic>
                    <pic:nvPicPr>
                      <pic:cNvPr descr="OFFICI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3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OFFICIAL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Square wrapText="bothSides" distB="0" distT="0" distL="0" distR="0"/>
              <wp:docPr descr="OFFICIAL" id="1073741831" name="image7.png"/>
              <a:graphic>
                <a:graphicData uri="http://schemas.openxmlformats.org/drawingml/2006/picture">
                  <pic:pic>
                    <pic:nvPicPr>
                      <pic:cNvPr descr="OFFICI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NOMINEE STATEMENT FORM</w:t>
    </w:r>
  </w:p>
  <w:p w:rsidR="00000000" w:rsidDel="00000000" w:rsidP="00000000" w:rsidRDefault="00000000" w:rsidRPr="00000000" w14:paraId="0000006E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2024 Board Positions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center" w:leader="none" w:pos="2774"/>
        <w:tab w:val="right" w:leader="none" w:pos="30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rFonts w:ascii="Arial" w:cs="Arial Unicode MS" w:hAnsi="Arial Unicode MS"/>
      <w:color w:val="000000"/>
      <w:sz w:val="22"/>
      <w:szCs w:val="22"/>
      <w:u w:color="00000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Arial Unicode MS" w:hAnsi="Arial Unicode MS"/>
      <w:color w:val="000000"/>
      <w:sz w:val="24"/>
      <w:szCs w:val="24"/>
    </w:rPr>
  </w:style>
  <w:style w:type="numbering" w:styleId="List0" w:customStyle="1">
    <w:name w:val="List 0"/>
    <w:basedOn w:val="ImportedStyle1"/>
    <w:pPr>
      <w:numPr>
        <w:numId w:val="5"/>
      </w:numPr>
    </w:pPr>
  </w:style>
  <w:style w:type="numbering" w:styleId="ImportedStyle1" w:customStyle="1">
    <w:name w:val="Imported Style 1"/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 w:hAnsi="Arial Unicode MS"/>
      <w:color w:val="000000"/>
      <w:sz w:val="24"/>
      <w:szCs w:val="24"/>
      <w:u w:color="000000"/>
      <w:lang w:val="en-US"/>
    </w:rPr>
  </w:style>
  <w:style w:type="character" w:styleId="Link" w:customStyle="1">
    <w:name w:val="Link"/>
    <w:rPr>
      <w:color w:val="0000ff"/>
      <w:u w:color="0000ff" w:val="single"/>
    </w:rPr>
  </w:style>
  <w:style w:type="character" w:styleId="Hyperlink0" w:customStyle="1">
    <w:name w:val="Hyperlink.0"/>
    <w:basedOn w:val="Link"/>
    <w:rPr>
      <w:color w:val="0000ff"/>
      <w:u w:color="0000ff" w:val="single"/>
      <w:lang w:val="it-IT"/>
    </w:rPr>
  </w:style>
  <w:style w:type="paragraph" w:styleId="NormalWeb">
    <w:name w:val="Normal (Web)"/>
    <w:pPr>
      <w:spacing w:after="100" w:before="100"/>
    </w:pPr>
    <w:rPr>
      <w:rFonts w:cs="Arial Unicode MS" w:hAnsi="Arial Unicode MS"/>
      <w:color w:val="000000"/>
      <w:sz w:val="24"/>
      <w:szCs w:val="24"/>
      <w:u w:color="000000"/>
      <w:lang w:val="en-US"/>
    </w:rPr>
  </w:style>
  <w:style w:type="character" w:styleId="Hyperlink1" w:customStyle="1">
    <w:name w:val="Hyperlink.1"/>
    <w:basedOn w:val="Link"/>
    <w:rPr>
      <w:rFonts w:ascii="Arial" w:cs="Arial" w:eastAsia="Arial" w:hAnsi="Arial"/>
      <w:color w:val="0000ff"/>
      <w:sz w:val="20"/>
      <w:szCs w:val="20"/>
      <w:u w:color="0000ff"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904A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footer" Target="footer2.xml"/><Relationship Id="rId13" Type="http://schemas.openxmlformats.org/officeDocument/2006/relationships/footer" Target="footer7.xml"/><Relationship Id="rId12" Type="http://schemas.openxmlformats.org/officeDocument/2006/relationships/footer" Target="foot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5" Type="http://schemas.openxmlformats.org/officeDocument/2006/relationships/header" Target="header2.xml"/><Relationship Id="rId14" Type="http://schemas.openxmlformats.org/officeDocument/2006/relationships/footer" Target="footer5.xml"/><Relationship Id="rId17" Type="http://schemas.openxmlformats.org/officeDocument/2006/relationships/footer" Target="footer8.xml"/><Relationship Id="rId16" Type="http://schemas.openxmlformats.org/officeDocument/2006/relationships/footer" Target="footer6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footer5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footer8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4YWUp24RO8werD++joRzVX5HA==">CgMxLjA4AHIhMTczRHI2YmR4UkNoY0ZwZkdDZFVYb2NkU01UNnhoeGtm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2022-12-17T11:27:00Z</dcterms:created>
  <dc:creator>David Imber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1,2,3,4,5,6,7,8,9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2021-10-19T00:29:32Z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bfa2616e-60ac-482e-8045-ba54ce07f728</vt:lpwstr>
  </property>
  <property fmtid="{D5CDD505-2E9C-101B-9397-08002B2CF9AE}" pid="11" name="MSIP_Label_43e64453-338c-4f93-8a4d-0039a0a41f2a_ContentBits">
    <vt:lpwstr>2</vt:lpwstr>
  </property>
</Properties>
</file>